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83C" w14:textId="58D77768" w:rsidR="00E42AA7" w:rsidRDefault="005C12D9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5D0CB509" wp14:editId="01738123">
            <wp:extent cx="1104900" cy="2052092"/>
            <wp:effectExtent l="0" t="0" r="0" b="5715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lene Rogers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20" cy="20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C587" w14:textId="1FC67C31" w:rsidR="00E42AA7" w:rsidRDefault="00E42AA7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CF7EAEC" w14:textId="77777777" w:rsidR="00E42AA7" w:rsidRDefault="00E42AA7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EC542D3" w14:textId="3F564EA7" w:rsidR="00CD16A9" w:rsidRDefault="00CD16A9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Marlene Rogers </w:t>
      </w:r>
      <w:r w:rsidRPr="009C664F">
        <w:rPr>
          <w:rFonts w:ascii="Arial" w:eastAsia="Times New Roman" w:hAnsi="Arial" w:cs="Times New Roman"/>
          <w:sz w:val="20"/>
          <w:szCs w:val="20"/>
        </w:rPr>
        <w:t xml:space="preserve">brings over 20 years of professional human resource experience </w:t>
      </w:r>
      <w:r>
        <w:rPr>
          <w:rFonts w:ascii="Arial" w:eastAsia="Times New Roman" w:hAnsi="Arial" w:cs="Times New Roman"/>
          <w:sz w:val="20"/>
          <w:szCs w:val="20"/>
        </w:rPr>
        <w:t>working</w:t>
      </w:r>
      <w:r w:rsidRPr="009C664F">
        <w:rPr>
          <w:rFonts w:ascii="Arial" w:eastAsia="Times New Roman" w:hAnsi="Arial" w:cs="Times New Roman"/>
          <w:sz w:val="20"/>
          <w:szCs w:val="20"/>
        </w:rPr>
        <w:t xml:space="preserve"> with</w:t>
      </w:r>
      <w:r>
        <w:rPr>
          <w:rFonts w:ascii="Arial" w:eastAsia="Times New Roman" w:hAnsi="Arial" w:cs="Times New Roman"/>
          <w:sz w:val="20"/>
          <w:szCs w:val="20"/>
        </w:rPr>
        <w:t xml:space="preserve"> Global, Fortune 500 and Non-Profits organizations</w:t>
      </w:r>
      <w:r w:rsidRPr="009C664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E42AA7">
        <w:rPr>
          <w:rFonts w:ascii="Arial" w:eastAsia="Times New Roman" w:hAnsi="Arial" w:cs="Times New Roman"/>
          <w:sz w:val="20"/>
          <w:szCs w:val="20"/>
        </w:rPr>
        <w:t xml:space="preserve">as an </w:t>
      </w:r>
      <w:r w:rsidRPr="009C664F">
        <w:rPr>
          <w:rFonts w:ascii="Arial" w:eastAsia="Times New Roman" w:hAnsi="Arial" w:cs="Times New Roman"/>
          <w:sz w:val="20"/>
          <w:szCs w:val="20"/>
        </w:rPr>
        <w:t>Human Resources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967D84">
        <w:rPr>
          <w:rFonts w:ascii="Arial" w:eastAsia="Times New Roman" w:hAnsi="Arial" w:cs="Times New Roman"/>
          <w:sz w:val="20"/>
          <w:szCs w:val="20"/>
        </w:rPr>
        <w:t>Professional</w:t>
      </w:r>
      <w:r>
        <w:rPr>
          <w:rFonts w:ascii="Arial" w:eastAsia="Times New Roman" w:hAnsi="Arial" w:cs="Times New Roman"/>
          <w:sz w:val="20"/>
          <w:szCs w:val="20"/>
        </w:rPr>
        <w:t xml:space="preserve"> o</w:t>
      </w:r>
      <w:r w:rsidRPr="009C664F">
        <w:rPr>
          <w:rFonts w:ascii="Arial" w:eastAsia="Times New Roman" w:hAnsi="Arial" w:cs="Times New Roman"/>
          <w:sz w:val="20"/>
          <w:szCs w:val="20"/>
        </w:rPr>
        <w:t>versee</w:t>
      </w:r>
      <w:r>
        <w:rPr>
          <w:rFonts w:ascii="Arial" w:eastAsia="Times New Roman" w:hAnsi="Arial" w:cs="Times New Roman"/>
          <w:sz w:val="20"/>
          <w:szCs w:val="20"/>
        </w:rPr>
        <w:t>ing</w:t>
      </w:r>
      <w:r w:rsidRPr="009C664F">
        <w:rPr>
          <w:rFonts w:ascii="Arial" w:eastAsia="Times New Roman" w:hAnsi="Arial" w:cs="Times New Roman"/>
          <w:sz w:val="20"/>
          <w:szCs w:val="20"/>
        </w:rPr>
        <w:t xml:space="preserve"> Human Resource initiatives to include </w:t>
      </w:r>
      <w:r>
        <w:rPr>
          <w:rFonts w:ascii="Arial" w:eastAsia="Times New Roman" w:hAnsi="Arial" w:cs="Times New Roman"/>
          <w:sz w:val="20"/>
          <w:szCs w:val="20"/>
        </w:rPr>
        <w:t>Talent Management, Workplace Safety, Benefit and Wellness, Workers’ Compensation, OSHA</w:t>
      </w:r>
      <w:r w:rsidR="0010734D">
        <w:rPr>
          <w:rFonts w:ascii="Arial" w:eastAsia="Times New Roman" w:hAnsi="Arial" w:cs="Times New Roman"/>
          <w:sz w:val="20"/>
          <w:szCs w:val="20"/>
        </w:rPr>
        <w:t xml:space="preserve">, </w:t>
      </w:r>
      <w:r>
        <w:rPr>
          <w:rFonts w:ascii="Arial" w:eastAsia="Times New Roman" w:hAnsi="Arial" w:cs="Times New Roman"/>
          <w:sz w:val="20"/>
          <w:szCs w:val="20"/>
        </w:rPr>
        <w:t>Legal Compliance</w:t>
      </w:r>
      <w:r w:rsidR="0010734D">
        <w:rPr>
          <w:rFonts w:ascii="Arial" w:eastAsia="Times New Roman" w:hAnsi="Arial" w:cs="Times New Roman"/>
          <w:sz w:val="20"/>
          <w:szCs w:val="20"/>
        </w:rPr>
        <w:t xml:space="preserve">, Coaching </w:t>
      </w:r>
      <w:r w:rsidR="00F0674E">
        <w:rPr>
          <w:rFonts w:ascii="Arial" w:eastAsia="Times New Roman" w:hAnsi="Arial" w:cs="Times New Roman"/>
          <w:sz w:val="20"/>
          <w:szCs w:val="20"/>
        </w:rPr>
        <w:t>in various indu</w:t>
      </w:r>
      <w:r w:rsidR="00E42AA7">
        <w:rPr>
          <w:rFonts w:ascii="Arial" w:eastAsia="Times New Roman" w:hAnsi="Arial" w:cs="Times New Roman"/>
          <w:sz w:val="20"/>
          <w:szCs w:val="20"/>
        </w:rPr>
        <w:t>stries to include</w:t>
      </w:r>
      <w:r w:rsidR="00F0674E">
        <w:rPr>
          <w:rFonts w:ascii="Arial" w:eastAsia="Times New Roman" w:hAnsi="Arial" w:cs="Times New Roman"/>
          <w:sz w:val="20"/>
          <w:szCs w:val="20"/>
        </w:rPr>
        <w:t xml:space="preserve">, staffing, hospitality, entertainment, </w:t>
      </w:r>
      <w:r w:rsidR="00E42AA7">
        <w:rPr>
          <w:rFonts w:ascii="Arial" w:eastAsia="Times New Roman" w:hAnsi="Arial" w:cs="Times New Roman"/>
          <w:sz w:val="20"/>
          <w:szCs w:val="20"/>
        </w:rPr>
        <w:t>insurance</w:t>
      </w:r>
      <w:r w:rsidR="00F0674E">
        <w:rPr>
          <w:rFonts w:ascii="Arial" w:eastAsia="Times New Roman" w:hAnsi="Arial" w:cs="Times New Roman"/>
          <w:sz w:val="20"/>
          <w:szCs w:val="20"/>
        </w:rPr>
        <w:t>, maritime, cruising, aerospace, construction, manufacturing, civil engineering, spa management, telecommunication, gaming, and non-profits.</w:t>
      </w:r>
    </w:p>
    <w:p w14:paraId="45FBE8AF" w14:textId="6C1A4A54" w:rsidR="00F0674E" w:rsidRDefault="00F0674E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7A260AA" w14:textId="691CC231" w:rsidR="00F0674E" w:rsidRDefault="00F0674E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Marlene earned her degree from Barry University and Transformational </w:t>
      </w:r>
      <w:r w:rsidR="0010734D">
        <w:rPr>
          <w:rFonts w:ascii="Arial" w:eastAsia="Times New Roman" w:hAnsi="Arial" w:cs="Times New Roman"/>
          <w:sz w:val="20"/>
          <w:szCs w:val="20"/>
        </w:rPr>
        <w:t xml:space="preserve">Life </w:t>
      </w:r>
      <w:r>
        <w:rPr>
          <w:rFonts w:ascii="Arial" w:eastAsia="Times New Roman" w:hAnsi="Arial" w:cs="Times New Roman"/>
          <w:sz w:val="20"/>
          <w:szCs w:val="20"/>
        </w:rPr>
        <w:t>Coach</w:t>
      </w:r>
      <w:r w:rsidR="00CF4714">
        <w:rPr>
          <w:rFonts w:ascii="Arial" w:eastAsia="Times New Roman" w:hAnsi="Arial" w:cs="Times New Roman"/>
          <w:sz w:val="20"/>
          <w:szCs w:val="20"/>
        </w:rPr>
        <w:t xml:space="preserve"> and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CF4714">
        <w:rPr>
          <w:rFonts w:ascii="Arial" w:eastAsia="Times New Roman" w:hAnsi="Arial" w:cs="Times New Roman"/>
          <w:sz w:val="20"/>
          <w:szCs w:val="20"/>
        </w:rPr>
        <w:t xml:space="preserve">Mindfulness </w:t>
      </w:r>
      <w:r w:rsidR="0010734D">
        <w:rPr>
          <w:rFonts w:ascii="Arial" w:eastAsia="Times New Roman" w:hAnsi="Arial" w:cs="Times New Roman"/>
          <w:sz w:val="20"/>
          <w:szCs w:val="20"/>
        </w:rPr>
        <w:t>t</w:t>
      </w:r>
      <w:r w:rsidR="00CF4714">
        <w:rPr>
          <w:rFonts w:ascii="Arial" w:eastAsia="Times New Roman" w:hAnsi="Arial" w:cs="Times New Roman"/>
          <w:sz w:val="20"/>
          <w:szCs w:val="20"/>
        </w:rPr>
        <w:t xml:space="preserve">eaching </w:t>
      </w:r>
      <w:r>
        <w:rPr>
          <w:rFonts w:ascii="Arial" w:eastAsia="Times New Roman" w:hAnsi="Arial" w:cs="Times New Roman"/>
          <w:sz w:val="20"/>
          <w:szCs w:val="20"/>
        </w:rPr>
        <w:t xml:space="preserve">from </w:t>
      </w:r>
      <w:r w:rsidR="00CF4714">
        <w:rPr>
          <w:rFonts w:ascii="Arial" w:eastAsia="Times New Roman" w:hAnsi="Arial" w:cs="Times New Roman"/>
          <w:sz w:val="20"/>
          <w:szCs w:val="20"/>
        </w:rPr>
        <w:t>Southwest Institute of Healing Arts.</w:t>
      </w:r>
    </w:p>
    <w:p w14:paraId="0A86CC96" w14:textId="7063567A" w:rsidR="00CF4714" w:rsidRDefault="00CF4714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DF98B2B" w14:textId="05958E9F" w:rsidR="00CF4714" w:rsidRDefault="00CF4714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In 2018 </w:t>
      </w:r>
      <w:r w:rsidR="00E42AA7">
        <w:rPr>
          <w:rFonts w:ascii="Arial" w:eastAsia="Times New Roman" w:hAnsi="Arial" w:cs="Times New Roman"/>
          <w:sz w:val="20"/>
          <w:szCs w:val="20"/>
        </w:rPr>
        <w:t xml:space="preserve">she </w:t>
      </w:r>
      <w:r>
        <w:rPr>
          <w:rFonts w:ascii="Arial" w:eastAsia="Times New Roman" w:hAnsi="Arial" w:cs="Times New Roman"/>
          <w:sz w:val="20"/>
          <w:szCs w:val="20"/>
        </w:rPr>
        <w:t>served as President-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Elect</w:t>
      </w:r>
      <w:r w:rsidR="00967D84">
        <w:rPr>
          <w:rFonts w:ascii="Arial" w:eastAsia="Times New Roman" w:hAnsi="Arial" w:cs="Times New Roman"/>
          <w:sz w:val="20"/>
          <w:szCs w:val="20"/>
        </w:rPr>
        <w:t>,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967D84">
        <w:rPr>
          <w:rFonts w:ascii="Arial" w:eastAsia="Times New Roman" w:hAnsi="Arial" w:cs="Times New Roman"/>
          <w:sz w:val="20"/>
          <w:szCs w:val="20"/>
        </w:rPr>
        <w:t xml:space="preserve"> and</w:t>
      </w:r>
      <w:proofErr w:type="gramEnd"/>
      <w:r w:rsidR="00967D84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2019</w:t>
      </w:r>
      <w:r w:rsidR="00967D84">
        <w:rPr>
          <w:rFonts w:ascii="Arial" w:eastAsia="Times New Roman" w:hAnsi="Arial" w:cs="Times New Roman"/>
          <w:sz w:val="20"/>
          <w:szCs w:val="20"/>
        </w:rPr>
        <w:t xml:space="preserve"> and 2021</w:t>
      </w:r>
      <w:r>
        <w:rPr>
          <w:rFonts w:ascii="Arial" w:eastAsia="Times New Roman" w:hAnsi="Arial" w:cs="Times New Roman"/>
          <w:sz w:val="20"/>
          <w:szCs w:val="20"/>
        </w:rPr>
        <w:t xml:space="preserve">Conference Chair of Total Rewards Association of South </w:t>
      </w:r>
      <w:r w:rsidR="00E42AA7">
        <w:rPr>
          <w:rFonts w:ascii="Arial" w:eastAsia="Times New Roman" w:hAnsi="Arial" w:cs="Times New Roman"/>
          <w:sz w:val="20"/>
          <w:szCs w:val="20"/>
        </w:rPr>
        <w:t>Florida and</w:t>
      </w:r>
      <w:r>
        <w:rPr>
          <w:rFonts w:ascii="Arial" w:eastAsia="Times New Roman" w:hAnsi="Arial" w:cs="Times New Roman"/>
          <w:sz w:val="20"/>
          <w:szCs w:val="20"/>
        </w:rPr>
        <w:t xml:space="preserve"> was responsible for providing leadership to the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WorldatWork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local association. She has served on the board of GMSHRM</w:t>
      </w:r>
      <w:r w:rsidR="00ED778F">
        <w:rPr>
          <w:rFonts w:ascii="Arial" w:eastAsia="Times New Roman" w:hAnsi="Arial" w:cs="Times New Roman"/>
          <w:sz w:val="20"/>
          <w:szCs w:val="20"/>
        </w:rPr>
        <w:t xml:space="preserve"> and</w:t>
      </w:r>
      <w:r>
        <w:rPr>
          <w:rFonts w:ascii="Arial" w:eastAsia="Times New Roman" w:hAnsi="Arial" w:cs="Times New Roman"/>
          <w:sz w:val="20"/>
          <w:szCs w:val="20"/>
        </w:rPr>
        <w:t xml:space="preserve"> NHRA</w:t>
      </w:r>
      <w:r w:rsidR="00ED778F">
        <w:rPr>
          <w:rFonts w:ascii="Arial" w:eastAsia="Times New Roman" w:hAnsi="Arial" w:cs="Times New Roman"/>
          <w:sz w:val="20"/>
          <w:szCs w:val="20"/>
        </w:rPr>
        <w:t xml:space="preserve">. </w:t>
      </w:r>
      <w:r w:rsidR="00E42AA7">
        <w:rPr>
          <w:rFonts w:ascii="Arial" w:eastAsia="Times New Roman" w:hAnsi="Arial" w:cs="Times New Roman"/>
          <w:sz w:val="20"/>
          <w:szCs w:val="20"/>
        </w:rPr>
        <w:t>Marlene</w:t>
      </w:r>
      <w:r w:rsidR="00ED778F">
        <w:rPr>
          <w:rFonts w:ascii="Arial" w:eastAsia="Times New Roman" w:hAnsi="Arial" w:cs="Times New Roman"/>
          <w:sz w:val="20"/>
          <w:szCs w:val="20"/>
        </w:rPr>
        <w:t xml:space="preserve"> volunteer work also includes serving on the board of the Boy Scouts of America and the American Red Cross.</w:t>
      </w:r>
    </w:p>
    <w:p w14:paraId="6AD3FD7A" w14:textId="61B015A6" w:rsidR="00ED778F" w:rsidRDefault="00ED778F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B3B6389" w14:textId="13E7A5AB" w:rsidR="00ED778F" w:rsidRPr="009C664F" w:rsidRDefault="00ED778F" w:rsidP="00F0674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When Marlene is not giving back to her community, she enjoys </w:t>
      </w:r>
      <w:r w:rsidR="0010734D">
        <w:rPr>
          <w:rFonts w:ascii="Arial" w:eastAsia="Times New Roman" w:hAnsi="Arial" w:cs="Times New Roman"/>
          <w:sz w:val="20"/>
          <w:szCs w:val="20"/>
        </w:rPr>
        <w:t>outdoor adventure</w:t>
      </w:r>
      <w:r>
        <w:rPr>
          <w:rFonts w:ascii="Arial" w:eastAsia="Times New Roman" w:hAnsi="Arial" w:cs="Times New Roman"/>
          <w:sz w:val="20"/>
          <w:szCs w:val="20"/>
        </w:rPr>
        <w:t>, yoga,</w:t>
      </w:r>
      <w:r w:rsidR="0010734D">
        <w:rPr>
          <w:rFonts w:ascii="Arial" w:eastAsia="Times New Roman" w:hAnsi="Arial" w:cs="Times New Roman"/>
          <w:sz w:val="20"/>
          <w:szCs w:val="20"/>
        </w:rPr>
        <w:t xml:space="preserve"> meditation,</w:t>
      </w:r>
      <w:r w:rsidR="00E42AA7">
        <w:rPr>
          <w:rFonts w:ascii="Arial" w:eastAsia="Times New Roman" w:hAnsi="Arial" w:cs="Times New Roman"/>
          <w:sz w:val="20"/>
          <w:szCs w:val="20"/>
        </w:rPr>
        <w:t xml:space="preserve"> and</w:t>
      </w:r>
      <w:r>
        <w:rPr>
          <w:rFonts w:ascii="Arial" w:eastAsia="Times New Roman" w:hAnsi="Arial" w:cs="Times New Roman"/>
          <w:sz w:val="20"/>
          <w:szCs w:val="20"/>
        </w:rPr>
        <w:t xml:space="preserve"> help</w:t>
      </w:r>
      <w:r w:rsidR="00E42AA7">
        <w:rPr>
          <w:rFonts w:ascii="Arial" w:eastAsia="Times New Roman" w:hAnsi="Arial" w:cs="Times New Roman"/>
          <w:sz w:val="20"/>
          <w:szCs w:val="20"/>
        </w:rPr>
        <w:t>ing</w:t>
      </w:r>
      <w:r>
        <w:rPr>
          <w:rFonts w:ascii="Arial" w:eastAsia="Times New Roman" w:hAnsi="Arial" w:cs="Times New Roman"/>
          <w:sz w:val="20"/>
          <w:szCs w:val="20"/>
        </w:rPr>
        <w:t xml:space="preserve"> the next generation of young future leaders of tomorrow</w:t>
      </w:r>
      <w:r w:rsidR="00E42AA7">
        <w:rPr>
          <w:rFonts w:ascii="Arial" w:eastAsia="Times New Roman" w:hAnsi="Arial" w:cs="Times New Roman"/>
          <w:sz w:val="20"/>
          <w:szCs w:val="20"/>
        </w:rPr>
        <w:t>.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F57F333" w14:textId="77777777" w:rsidR="00CD16A9" w:rsidRDefault="00CD16A9"/>
    <w:sectPr w:rsidR="00CD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A9"/>
    <w:rsid w:val="0010734D"/>
    <w:rsid w:val="00274E31"/>
    <w:rsid w:val="00552A36"/>
    <w:rsid w:val="005C12D9"/>
    <w:rsid w:val="00967D84"/>
    <w:rsid w:val="009E1581"/>
    <w:rsid w:val="00BE0972"/>
    <w:rsid w:val="00CD16A9"/>
    <w:rsid w:val="00CF4714"/>
    <w:rsid w:val="00E42AA7"/>
    <w:rsid w:val="00ED778F"/>
    <w:rsid w:val="00F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E5DE"/>
  <w15:chartTrackingRefBased/>
  <w15:docId w15:val="{FDCED4EE-E45A-4515-800B-244CA7F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Rogers</dc:creator>
  <cp:keywords/>
  <dc:description/>
  <cp:lastModifiedBy>kristin fiabane</cp:lastModifiedBy>
  <cp:revision>2</cp:revision>
  <dcterms:created xsi:type="dcterms:W3CDTF">2022-01-10T18:40:00Z</dcterms:created>
  <dcterms:modified xsi:type="dcterms:W3CDTF">2022-01-10T18:40:00Z</dcterms:modified>
</cp:coreProperties>
</file>